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4EB9" w14:textId="77777777" w:rsidR="0031054B" w:rsidRDefault="0031054B" w:rsidP="0031054B">
      <w:r>
        <w:t>The main responsibilities of the Safeguarding Officer(s) are:</w:t>
      </w:r>
    </w:p>
    <w:p w14:paraId="5D530A03" w14:textId="77777777" w:rsidR="0031054B" w:rsidRDefault="0031054B" w:rsidP="0031054B">
      <w:r>
        <w:t>•</w:t>
      </w:r>
      <w:r>
        <w:tab/>
        <w:t xml:space="preserve">Be the club’s first point of contact for anyone where concerns about a young person’s or adult’s welfare, poor practice, or abuse are identified. </w:t>
      </w:r>
    </w:p>
    <w:p w14:paraId="55B40A34" w14:textId="77777777" w:rsidR="0031054B" w:rsidRDefault="0031054B" w:rsidP="0031054B">
      <w:r>
        <w:t>•</w:t>
      </w:r>
      <w:r>
        <w:tab/>
        <w:t xml:space="preserve">Be the first point of contact with the Archery GB Safeguarding Team ensuring Sport 80 is up to date. </w:t>
      </w:r>
    </w:p>
    <w:p w14:paraId="76F8430E" w14:textId="77777777" w:rsidR="0031054B" w:rsidRDefault="0031054B" w:rsidP="0031054B">
      <w:r>
        <w:t>•</w:t>
      </w:r>
      <w:r>
        <w:tab/>
        <w:t xml:space="preserve">Represent welfare on the Club Committee, reporting safeguarding updates. </w:t>
      </w:r>
    </w:p>
    <w:p w14:paraId="2D316BF2" w14:textId="77777777" w:rsidR="0031054B" w:rsidRDefault="0031054B" w:rsidP="0031054B">
      <w:r>
        <w:t>•</w:t>
      </w:r>
      <w:r>
        <w:tab/>
        <w:t xml:space="preserve">Understand the Archery GB/Club Disciplinary Procedures and report to the Chairperson regarding disciplinary and safeguarding matters. </w:t>
      </w:r>
    </w:p>
    <w:p w14:paraId="5C06E021" w14:textId="77777777" w:rsidR="0031054B" w:rsidRDefault="0031054B" w:rsidP="0031054B">
      <w:r>
        <w:t>•</w:t>
      </w:r>
      <w:r>
        <w:tab/>
        <w:t xml:space="preserve">Promote club’s best practice guidance and codes of conduct within the Club. </w:t>
      </w:r>
    </w:p>
    <w:p w14:paraId="0ED13B31" w14:textId="77777777" w:rsidR="0031054B" w:rsidRDefault="0031054B" w:rsidP="0031054B">
      <w:r>
        <w:t>•</w:t>
      </w:r>
      <w:r>
        <w:tab/>
        <w:t xml:space="preserve">Familiarise themselves with Archery GB’s safeguarding policies, guidance, and codes of conduct. </w:t>
      </w:r>
    </w:p>
    <w:p w14:paraId="0BD87B2E" w14:textId="77777777" w:rsidR="0031054B" w:rsidRDefault="0031054B" w:rsidP="0031054B">
      <w:r>
        <w:t>•</w:t>
      </w:r>
      <w:r>
        <w:tab/>
        <w:t xml:space="preserve">Communicating with the Club Secretary to ensure Enhanced DBS or PVG background checks are carried out for those with regulated activity. </w:t>
      </w:r>
    </w:p>
    <w:p w14:paraId="0AFA45EB" w14:textId="77777777" w:rsidR="0031054B" w:rsidRDefault="0031054B" w:rsidP="0031054B">
      <w:r>
        <w:t>•</w:t>
      </w:r>
      <w:r>
        <w:tab/>
        <w:t>Communicating with the Club Secretary to follow sound recruitment process to ensure those working with vulnerable members are suitable. IS THIS APPROPRIATE?</w:t>
      </w:r>
    </w:p>
    <w:p w14:paraId="3E58F04F" w14:textId="77777777" w:rsidR="0031054B" w:rsidRDefault="0031054B" w:rsidP="0031054B">
      <w:r>
        <w:t>•</w:t>
      </w:r>
      <w:r>
        <w:tab/>
        <w:t xml:space="preserve">Provide members with safeguarding and wellbeing guidance including junior members and parents. </w:t>
      </w:r>
    </w:p>
    <w:p w14:paraId="7507D96B" w14:textId="77777777" w:rsidR="0031054B" w:rsidRDefault="0031054B" w:rsidP="0031054B">
      <w:r>
        <w:t>•</w:t>
      </w:r>
      <w:r>
        <w:tab/>
        <w:t xml:space="preserve">Work with the club committee to ensure a positive child-centred club environment. </w:t>
      </w:r>
    </w:p>
    <w:p w14:paraId="492CCC17" w14:textId="77777777" w:rsidR="0031054B" w:rsidRDefault="0031054B" w:rsidP="0031054B">
      <w:r>
        <w:t>•</w:t>
      </w:r>
      <w:r>
        <w:tab/>
        <w:t>Keep up to date with safeguarding training and continual professional development.</w:t>
      </w:r>
    </w:p>
    <w:p w14:paraId="569E6FB0" w14:textId="77777777" w:rsidR="0031054B" w:rsidRDefault="0031054B" w:rsidP="0031054B">
      <w:r>
        <w:t>•</w:t>
      </w:r>
      <w:r>
        <w:tab/>
        <w:t xml:space="preserve">Maintain contact details for local Children’s/Adults Social Services &amp; Police Safeguarding Children Board is always up to date. </w:t>
      </w:r>
    </w:p>
    <w:p w14:paraId="23F39B55" w14:textId="172F8AE8" w:rsidR="0031054B" w:rsidRDefault="0031054B" w:rsidP="0031054B">
      <w:r>
        <w:t>•</w:t>
      </w:r>
      <w:r>
        <w:tab/>
        <w:t>Ensure confidentiality is maintained.</w:t>
      </w:r>
    </w:p>
    <w:sectPr w:rsidR="00310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4B"/>
    <w:rsid w:val="0031054B"/>
    <w:rsid w:val="00463EB9"/>
    <w:rsid w:val="00726241"/>
    <w:rsid w:val="00F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DC0C"/>
  <w15:chartTrackingRefBased/>
  <w15:docId w15:val="{5926A282-AB7B-4DE2-B92F-AA9AA06D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Gorman</dc:creator>
  <cp:keywords/>
  <dc:description/>
  <cp:lastModifiedBy>John Gorman</cp:lastModifiedBy>
  <cp:revision>2</cp:revision>
  <dcterms:created xsi:type="dcterms:W3CDTF">2024-09-30T15:41:00Z</dcterms:created>
  <dcterms:modified xsi:type="dcterms:W3CDTF">2024-09-30T15:41:00Z</dcterms:modified>
</cp:coreProperties>
</file>